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97" w:rsidRPr="00E36697" w:rsidRDefault="00E36697" w:rsidP="00E366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</w:pPr>
    </w:p>
    <w:p w:rsidR="00E36697" w:rsidRPr="00E36697" w:rsidRDefault="00E36697" w:rsidP="00E3669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19 ПРИЧИН БЫТЬ ЧЛЕНОМ ПРОФСОЮЗА</w:t>
      </w:r>
    </w:p>
    <w:p w:rsidR="00E36697" w:rsidRPr="00E36697" w:rsidRDefault="00E36697" w:rsidP="00E3669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/>
          <w:bCs/>
          <w:i/>
          <w:iCs/>
          <w:color w:val="353434"/>
          <w:sz w:val="28"/>
          <w:szCs w:val="28"/>
          <w:u w:val="single"/>
          <w:lang w:eastAsia="ru-RU"/>
        </w:rPr>
        <w:t>Принимая решение о вступлении в профсоюз, ВЫ ПОЛУЧАЕТЕ:</w:t>
      </w:r>
    </w:p>
    <w:p w:rsidR="00E36697" w:rsidRPr="00E36697" w:rsidRDefault="00E36697" w:rsidP="00E366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 xml:space="preserve">право на бесплатную </w:t>
      </w:r>
      <w:proofErr w:type="gramStart"/>
      <w:r w:rsidRPr="00E36697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правовую  помощь</w:t>
      </w:r>
      <w:proofErr w:type="gramEnd"/>
      <w:r w:rsidRPr="00E36697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, защиту прав и интересов членов Профсоюза по вопросам трудового права:</w:t>
      </w:r>
    </w:p>
    <w:p w:rsidR="00E36697" w:rsidRPr="00E36697" w:rsidRDefault="00E36697" w:rsidP="00E366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-неправильное </w:t>
      </w:r>
      <w:proofErr w:type="spellStart"/>
      <w:r w:rsidRPr="00E3669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начислениезаработной</w:t>
      </w:r>
      <w:proofErr w:type="spellEnd"/>
      <w:r w:rsidRPr="00E3669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платы, ущемление права на дополнительные выплаты;</w:t>
      </w:r>
    </w:p>
    <w:p w:rsidR="00E36697" w:rsidRPr="00E36697" w:rsidRDefault="00E36697" w:rsidP="00E366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-нарушение правил распределения и сохранения педагогической нагрузки;</w:t>
      </w:r>
    </w:p>
    <w:p w:rsidR="00E36697" w:rsidRPr="00E36697" w:rsidRDefault="00E36697" w:rsidP="00E366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-нарушение права на отдых, порядка предоставления выходных дней, предоставления основных и дополнительных отпусков;</w:t>
      </w:r>
    </w:p>
    <w:p w:rsidR="00E36697" w:rsidRPr="00E36697" w:rsidRDefault="00E36697" w:rsidP="00E366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-несоблюдение порядка сокращения численности и штата работников;</w:t>
      </w:r>
    </w:p>
    <w:p w:rsidR="00E36697" w:rsidRPr="00E36697" w:rsidRDefault="00E36697" w:rsidP="00E366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-другие случаи </w:t>
      </w:r>
      <w:proofErr w:type="spellStart"/>
      <w:r w:rsidRPr="00E3669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нарушениятрудовых</w:t>
      </w:r>
      <w:proofErr w:type="spellEnd"/>
      <w:r w:rsidRPr="00E3669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прав работников – членов Профсоюза.</w:t>
      </w:r>
    </w:p>
    <w:p w:rsidR="00E36697" w:rsidRPr="00E36697" w:rsidRDefault="00E36697" w:rsidP="00E366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право на бесплатную правовую помощь в случаях нарушения прав членов Профсоюза на социальную защиту и социальное обеспечение, в том числе:</w:t>
      </w:r>
    </w:p>
    <w:p w:rsidR="00E36697" w:rsidRPr="00E36697" w:rsidRDefault="00E36697" w:rsidP="00E366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-отказ со стороны органов Пенсионного фонда РФ в досрочном назначении пенсии;</w:t>
      </w:r>
    </w:p>
    <w:p w:rsidR="00E36697" w:rsidRPr="00E36697" w:rsidRDefault="00E36697" w:rsidP="00E3669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-отказ в выплате пособия по временной нетрудоспособности.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 xml:space="preserve">право на бесплатное сопровождение профсоюзными юристами дел в судах, в </w:t>
      </w:r>
      <w:proofErr w:type="spellStart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т.ч</w:t>
      </w:r>
      <w:proofErr w:type="spellEnd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. по вопросам назначения досрочной пенсии, подготовку исковых заявлений, жалоб и других документов.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возможность участия в разработке, заключении и контроле выполнения отраслевого соглашения и коллективных договоров;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возможность участия в разработке и принятии локальных нормативных актов образовательной организации (Положение об оплате труда, Положение об оказании материальной помощи, Положение о комиссии по стимулированию работников и др.);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 xml:space="preserve">возможность участия в обсуждении и установлении </w:t>
      </w:r>
      <w:proofErr w:type="gramStart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дополнительных  к</w:t>
      </w:r>
      <w:proofErr w:type="gramEnd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 xml:space="preserve"> законодательству льгот и гарантий, предусмотренных соглашением и коллективными договорами;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содействие и помощь в вопросах, связанных с трудовыми правоотношениями: прием и увольнение, рабочее время и время отдыха, распределение учебной нагрузки, аттестация, оплата труда, условия и охрана труда, дисциплина труда и др.;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контроль профсоюзного комитета за проведением специальной оценки условий труда и установлением компенсаций за работу во вредных условиях труда;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lastRenderedPageBreak/>
        <w:t>контроль профсоюзного комитета за соблюдением порядка аттестации и организации повышения квалификации;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помощь профсоюзного комитета по созданию комфортных и безопасных условий труда на рабочем месте через Соглашение по охране труда;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защиту при расследовании несчастных случаев на производстве, профессиональных заболеваний, в вопросах возмещения вреда, причиненного здоровью на рабочем месте;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своевременное, оперативное информирование об актуальных событиях в отрасли, получение компетентных, профессиональных комментариев к важным документам;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доступ к ресурсу развития своей общественной активности, органи</w:t>
      </w: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softHyphen/>
        <w:t>заторских и управленческих способностей;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 xml:space="preserve">право на получение материальной </w:t>
      </w:r>
      <w:proofErr w:type="spellStart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помощив</w:t>
      </w:r>
      <w:proofErr w:type="spellEnd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 xml:space="preserve"> сложной жизненной </w:t>
      </w:r>
      <w:proofErr w:type="gramStart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ситуации(</w:t>
      </w:r>
      <w:proofErr w:type="gramEnd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пожар – до 85 тысяч рублей, платная хирургическая операция – до 30 тысяч рублей, дорогостоящее лечение – до 15 тысяч рублей с учетом профсоюзного стажа);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беспроцентную ссуду члену профсоюза (от 10 до 15 тыс. рублей);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возможность получения профсоюзных грамот, ценных подарков, денежных премий активным членам Профсоюза по представлению первичной профсоюзной организации;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 xml:space="preserve">возможность получения льготной путевки в санатории, профилактории РФ, в </w:t>
      </w:r>
      <w:proofErr w:type="spellStart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т.ч</w:t>
      </w:r>
      <w:proofErr w:type="spellEnd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. для членов семьи по проекту «Профсоюзная путевка»;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 xml:space="preserve">возможность оздоровления в санатории – профилактории «Юбилейный» с частичной компенсацией стоимости путевки за счет средств </w:t>
      </w:r>
      <w:proofErr w:type="gramStart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Профсоюза  в</w:t>
      </w:r>
      <w:proofErr w:type="gramEnd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 xml:space="preserve"> размере 1400 руб.;</w:t>
      </w:r>
    </w:p>
    <w:p w:rsidR="00E36697" w:rsidRPr="00E36697" w:rsidRDefault="00E36697" w:rsidP="00E366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 xml:space="preserve">участие в профсоюзных конкурсах, спортивных </w:t>
      </w:r>
      <w:proofErr w:type="spellStart"/>
      <w:proofErr w:type="gramStart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>мероприятиях,художественных</w:t>
      </w:r>
      <w:proofErr w:type="spellEnd"/>
      <w:proofErr w:type="gramEnd"/>
      <w:r w:rsidRPr="00E36697">
        <w:rPr>
          <w:rFonts w:ascii="Times New Roman" w:eastAsia="Times New Roman" w:hAnsi="Times New Roman" w:cs="Times New Roman"/>
          <w:bCs/>
          <w:color w:val="353434"/>
          <w:sz w:val="28"/>
          <w:szCs w:val="28"/>
          <w:lang w:eastAsia="ru-RU"/>
        </w:rPr>
        <w:t xml:space="preserve"> смотрах, фестивалях и форумах, поощрение и награждение;</w:t>
      </w:r>
    </w:p>
    <w:p w:rsidR="00E36697" w:rsidRPr="00E36697" w:rsidRDefault="00E36697" w:rsidP="00E36697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  <w:sz w:val="25"/>
          <w:szCs w:val="25"/>
        </w:rPr>
      </w:pPr>
      <w:r w:rsidRPr="00E36697">
        <w:rPr>
          <w:rStyle w:val="a5"/>
          <w:bCs/>
          <w:color w:val="353434"/>
          <w:sz w:val="25"/>
          <w:szCs w:val="25"/>
        </w:rPr>
        <w:t>Не будучи членом Профсоюза, работник лишает себя помощи и поддержки Профсоюза и всегда остается один на один с проблемой.</w:t>
      </w:r>
    </w:p>
    <w:p w:rsidR="00E36697" w:rsidRPr="00E36697" w:rsidRDefault="00E36697" w:rsidP="00E36697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  <w:sz w:val="25"/>
          <w:szCs w:val="25"/>
        </w:rPr>
      </w:pPr>
      <w:r w:rsidRPr="00E36697">
        <w:rPr>
          <w:rStyle w:val="a5"/>
          <w:bCs/>
          <w:color w:val="353434"/>
          <w:sz w:val="25"/>
          <w:szCs w:val="25"/>
        </w:rPr>
        <w:t>Профсоюз сегодня является единственной организацией, имеющей законодательно закрепленное право представлять интересы и защищать права работников.</w:t>
      </w:r>
    </w:p>
    <w:p w:rsidR="00E36697" w:rsidRPr="00E36697" w:rsidRDefault="00E36697" w:rsidP="00E36697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  <w:sz w:val="25"/>
          <w:szCs w:val="25"/>
        </w:rPr>
      </w:pPr>
      <w:r w:rsidRPr="00E36697">
        <w:rPr>
          <w:rStyle w:val="a4"/>
          <w:b w:val="0"/>
          <w:color w:val="353434"/>
          <w:sz w:val="25"/>
          <w:szCs w:val="25"/>
        </w:rPr>
        <w:t>Сегодня Общероссийский Профсоюз образования является авторитетной, многочисленной организацией, которая объединяет более 4,5 миллионов человек.</w:t>
      </w:r>
    </w:p>
    <w:p w:rsidR="00E36697" w:rsidRPr="00E36697" w:rsidRDefault="00E36697" w:rsidP="00E36697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  <w:sz w:val="25"/>
          <w:szCs w:val="25"/>
        </w:rPr>
      </w:pPr>
      <w:r w:rsidRPr="00E36697">
        <w:rPr>
          <w:rStyle w:val="a4"/>
          <w:b w:val="0"/>
          <w:color w:val="353434"/>
          <w:sz w:val="25"/>
          <w:szCs w:val="25"/>
        </w:rPr>
        <w:t>Наша с вами сила, сила Профсоюза - в единстве и сотрудничестве!</w:t>
      </w:r>
    </w:p>
    <w:p w:rsidR="00E36697" w:rsidRPr="00E36697" w:rsidRDefault="00E36697" w:rsidP="00E36697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  <w:sz w:val="25"/>
          <w:szCs w:val="25"/>
        </w:rPr>
      </w:pPr>
      <w:r w:rsidRPr="00E36697">
        <w:rPr>
          <w:rStyle w:val="a4"/>
          <w:b w:val="0"/>
          <w:color w:val="353434"/>
          <w:sz w:val="25"/>
          <w:szCs w:val="25"/>
        </w:rPr>
        <w:t>Профсоюз не может быть лучше или хуже, он такой, какие мы с вами. Необходимо преодолевать творческую инертность, нежелание менять устоявшийся стиль работы.</w:t>
      </w:r>
    </w:p>
    <w:p w:rsidR="00E36697" w:rsidRPr="00E36697" w:rsidRDefault="00E36697" w:rsidP="00E36697">
      <w:pPr>
        <w:pStyle w:val="a3"/>
        <w:shd w:val="clear" w:color="auto" w:fill="FFFFFF"/>
        <w:spacing w:before="0" w:beforeAutospacing="0" w:after="300" w:afterAutospacing="0"/>
        <w:jc w:val="both"/>
        <w:rPr>
          <w:color w:val="353434"/>
          <w:sz w:val="25"/>
          <w:szCs w:val="25"/>
        </w:rPr>
      </w:pPr>
      <w:r w:rsidRPr="00E36697">
        <w:rPr>
          <w:rStyle w:val="a4"/>
          <w:b w:val="0"/>
          <w:color w:val="353434"/>
          <w:sz w:val="25"/>
          <w:szCs w:val="25"/>
        </w:rPr>
        <w:t>Мы уверенны, что наш позитивный настрой в сочетании с профессиональной настойчивостью и инициативой дадут желаемые результаты.</w:t>
      </w:r>
    </w:p>
    <w:p w:rsidR="003C71E2" w:rsidRPr="00E36697" w:rsidRDefault="00E36697" w:rsidP="00E36697">
      <w:pPr>
        <w:pStyle w:val="a3"/>
        <w:shd w:val="clear" w:color="auto" w:fill="FFFFFF"/>
        <w:spacing w:before="0" w:beforeAutospacing="0" w:after="300" w:afterAutospacing="0"/>
        <w:jc w:val="both"/>
        <w:rPr>
          <w:sz w:val="25"/>
          <w:szCs w:val="25"/>
        </w:rPr>
      </w:pPr>
      <w:r w:rsidRPr="00E36697">
        <w:rPr>
          <w:rStyle w:val="a4"/>
          <w:b w:val="0"/>
          <w:color w:val="353434"/>
          <w:sz w:val="25"/>
          <w:szCs w:val="25"/>
        </w:rPr>
        <w:t>Главная задача – укрепить профсоюз, чтобы он стал более организованным и сплоченным, способным соответствовать запросам членов профсоюза и вызовам времени.</w:t>
      </w:r>
      <w:bookmarkStart w:id="0" w:name="_GoBack"/>
      <w:bookmarkEnd w:id="0"/>
    </w:p>
    <w:sectPr w:rsidR="003C71E2" w:rsidRPr="00E36697" w:rsidSect="00E3669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34209"/>
    <w:multiLevelType w:val="multilevel"/>
    <w:tmpl w:val="141605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6E16FA9"/>
    <w:multiLevelType w:val="multilevel"/>
    <w:tmpl w:val="CF9E7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B720E84"/>
    <w:multiLevelType w:val="multilevel"/>
    <w:tmpl w:val="1CDC9F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27"/>
    <w:rsid w:val="003C71E2"/>
    <w:rsid w:val="003E4827"/>
    <w:rsid w:val="00E3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A208"/>
  <w15:chartTrackingRefBased/>
  <w15:docId w15:val="{556F8108-AC38-4403-9AD5-6F09D288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697"/>
    <w:rPr>
      <w:b/>
      <w:bCs/>
    </w:rPr>
  </w:style>
  <w:style w:type="character" w:styleId="a5">
    <w:name w:val="Emphasis"/>
    <w:basedOn w:val="a0"/>
    <w:uiPriority w:val="20"/>
    <w:qFormat/>
    <w:rsid w:val="00E36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3690</Characters>
  <Application>Microsoft Office Word</Application>
  <DocSecurity>0</DocSecurity>
  <Lines>30</Lines>
  <Paragraphs>8</Paragraphs>
  <ScaleCrop>false</ScaleCrop>
  <Company>diakov.net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2026-02-04T12:20:00Z</dcterms:created>
  <dcterms:modified xsi:type="dcterms:W3CDTF">2026-02-04T12:22:00Z</dcterms:modified>
</cp:coreProperties>
</file>